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normal1"/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4"/>
        <w:gridCol w:w="5108"/>
        <w:gridCol w:w="1015"/>
        <w:gridCol w:w="1013"/>
      </w:tblGrid>
      <w:tr w:rsidR="00FC39C4" w:rsidTr="0090342F">
        <w:trPr>
          <w:cantSplit/>
          <w:jc w:val="center"/>
        </w:trPr>
        <w:tc>
          <w:tcPr>
            <w:tcW w:w="102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39C4" w:rsidRDefault="006B700F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noProof/>
                <w:lang w:eastAsia="pt-PT"/>
              </w:rPr>
              <w:drawing>
                <wp:inline distT="0" distB="0" distL="0" distR="0" wp14:anchorId="5401E9A2" wp14:editId="686CC1A4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4" w:type="pct"/>
            <w:tcBorders>
              <w:top w:val="single" w:sz="12" w:space="0" w:color="auto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bCs/>
                <w:sz w:val="22"/>
                <w:szCs w:val="22"/>
              </w:rPr>
              <w:t xml:space="preserve">REGISTO DE DISTRIBUIÇÃO DE DOCUMENTOS 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Pág.:</w:t>
            </w:r>
          </w:p>
        </w:tc>
      </w:tr>
      <w:tr w:rsidR="00FC39C4" w:rsidTr="0090342F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</w:tcBorders>
            <w:vAlign w:val="center"/>
          </w:tcPr>
          <w:p w:rsidR="00FC39C4" w:rsidRDefault="00BC54FD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2844" w:type="pct"/>
            <w:vAlign w:val="center"/>
          </w:tcPr>
          <w:p w:rsidR="00FC39C4" w:rsidRDefault="003B683F">
            <w:pPr>
              <w:pStyle w:val="Cabealho1"/>
              <w:spacing w:before="60" w:after="60"/>
              <w:rPr>
                <w:rFonts w:ascii="Gill Sans MT" w:hAnsi="Gill Sans MT"/>
              </w:rPr>
            </w:pPr>
            <w:r>
              <w:rPr>
                <w:rFonts w:ascii="Gill Sans MT" w:hAnsi="Gill Sans MT"/>
                <w:sz w:val="16"/>
              </w:rPr>
              <w:t>Dono da Obra: Águas de Santo André</w:t>
            </w:r>
            <w:r w:rsidR="00F26D07">
              <w:rPr>
                <w:rFonts w:ascii="Gill Sans MT" w:hAnsi="Gill Sans MT"/>
                <w:sz w:val="16"/>
              </w:rPr>
              <w:t>, S.A.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___ / ___</w:t>
            </w:r>
          </w:p>
        </w:tc>
      </w:tr>
      <w:tr w:rsidR="00FC39C4" w:rsidTr="0090342F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</w:tcBorders>
            <w:vAlign w:val="center"/>
          </w:tcPr>
          <w:p w:rsidR="00FC39C4" w:rsidRDefault="00BC54FD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973" w:type="pct"/>
            <w:gridSpan w:val="3"/>
            <w:tcBorders>
              <w:right w:val="single" w:sz="12" w:space="0" w:color="auto"/>
            </w:tcBorders>
            <w:vAlign w:val="center"/>
          </w:tcPr>
          <w:p w:rsidR="00FC39C4" w:rsidRDefault="003B683F">
            <w:pPr>
              <w:pStyle w:val="Cabealho1"/>
              <w:spacing w:before="60" w:after="60"/>
              <w:rPr>
                <w:rFonts w:ascii="Gill Sans MT" w:hAnsi="Gill Sans MT"/>
              </w:rPr>
            </w:pPr>
            <w:r>
              <w:rPr>
                <w:rFonts w:ascii="Gill Sans MT" w:hAnsi="Gill Sans MT"/>
                <w:sz w:val="16"/>
              </w:rPr>
              <w:t>Obra:</w:t>
            </w:r>
            <w:r w:rsidR="00F26D07">
              <w:rPr>
                <w:rFonts w:ascii="Gill Sans MT" w:hAnsi="Gill Sans MT"/>
                <w:sz w:val="16"/>
              </w:rPr>
              <w:t xml:space="preserve"> </w:t>
            </w:r>
            <w:r w:rsidR="00BC54FD"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</w:tr>
      <w:tr w:rsidR="00FC39C4" w:rsidTr="0090342F">
        <w:trPr>
          <w:cantSplit/>
          <w:jc w:val="center"/>
        </w:trPr>
        <w:tc>
          <w:tcPr>
            <w:tcW w:w="102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C39C4" w:rsidRDefault="00BC54FD">
            <w:pPr>
              <w:pStyle w:val="Cabealho1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973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C39C4" w:rsidRDefault="003B683F" w:rsidP="0090342F">
            <w:pPr>
              <w:pStyle w:val="Cabealho1"/>
              <w:spacing w:before="60" w:after="60"/>
              <w:rPr>
                <w:rFonts w:ascii="Gill Sans MT" w:hAnsi="Gill Sans MT"/>
              </w:rPr>
            </w:pPr>
            <w:r>
              <w:rPr>
                <w:rFonts w:ascii="Gill Sans MT" w:hAnsi="Gill Sans MT"/>
                <w:sz w:val="16"/>
              </w:rPr>
              <w:t>Entidade Executante:</w:t>
            </w:r>
          </w:p>
        </w:tc>
      </w:tr>
    </w:tbl>
    <w:p w:rsidR="00FC39C4" w:rsidRDefault="00BC54FD">
      <w:pPr>
        <w:pStyle w:val="Cabealho1"/>
        <w:rPr>
          <w:rFonts w:ascii="Gill Sans MT" w:hAnsi="Gill Sans MT"/>
          <w:iCs/>
          <w:sz w:val="16"/>
        </w:rPr>
      </w:pPr>
    </w:p>
    <w:tbl>
      <w:tblPr>
        <w:tblStyle w:val="Tabelanormal1"/>
        <w:tblW w:w="89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54"/>
      </w:tblGrid>
      <w:tr w:rsidR="00FC39C4">
        <w:trPr>
          <w:cantSplit/>
          <w:jc w:val="center"/>
        </w:trPr>
        <w:tc>
          <w:tcPr>
            <w:tcW w:w="8954" w:type="dxa"/>
            <w:tcBorders>
              <w:bottom w:val="single" w:sz="4" w:space="0" w:color="auto"/>
            </w:tcBorders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FC39C4">
        <w:trPr>
          <w:cantSplit/>
          <w:jc w:val="center"/>
        </w:trPr>
        <w:tc>
          <w:tcPr>
            <w:tcW w:w="8954" w:type="dxa"/>
            <w:tcBorders>
              <w:top w:val="single" w:sz="4" w:space="0" w:color="auto"/>
              <w:bottom w:val="nil"/>
            </w:tcBorders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Plano de Segurança e Saúde (PSS);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Compilação Técnica da Obra (CT);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_________________________________; </w:t>
            </w:r>
          </w:p>
        </w:tc>
      </w:tr>
      <w:tr w:rsidR="00FC39C4">
        <w:trPr>
          <w:cantSplit/>
          <w:jc w:val="center"/>
        </w:trPr>
        <w:tc>
          <w:tcPr>
            <w:tcW w:w="8954" w:type="dxa"/>
            <w:tcBorders>
              <w:top w:val="nil"/>
            </w:tcBorders>
            <w:vAlign w:val="center"/>
          </w:tcPr>
          <w:p w:rsidR="00FC39C4" w:rsidRDefault="003B683F" w:rsidP="005D28DF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Plano de Gestão Ambiental (PGA);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___________________________; </w:t>
            </w:r>
            <w:r>
              <w:rPr>
                <w:rFonts w:ascii="Wingdings 2" w:hAnsi="Wingdings 2"/>
                <w:spacing w:val="-4"/>
                <w:sz w:val="18"/>
              </w:rPr>
              <w:t></w:t>
            </w:r>
            <w:r>
              <w:rPr>
                <w:rFonts w:ascii="Gill Sans MT" w:hAnsi="Gill Sans MT"/>
                <w:spacing w:val="-4"/>
                <w:sz w:val="18"/>
              </w:rPr>
              <w:t xml:space="preserve"> ______________________________</w:t>
            </w:r>
          </w:p>
        </w:tc>
      </w:tr>
    </w:tbl>
    <w:p w:rsidR="00FC39C4" w:rsidRDefault="00BC54FD">
      <w:pPr>
        <w:pStyle w:val="Cabealho1"/>
        <w:rPr>
          <w:rFonts w:ascii="Gill Sans MT" w:hAnsi="Gill Sans MT"/>
          <w:iCs/>
          <w:sz w:val="16"/>
        </w:rPr>
      </w:pPr>
    </w:p>
    <w:tbl>
      <w:tblPr>
        <w:tblStyle w:val="Tabelanormal1"/>
        <w:tblW w:w="89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9"/>
        <w:gridCol w:w="2835"/>
        <w:gridCol w:w="1927"/>
        <w:gridCol w:w="1134"/>
        <w:gridCol w:w="1134"/>
        <w:gridCol w:w="1264"/>
      </w:tblGrid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proofErr w:type="spellStart"/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Ref.ª</w:t>
            </w:r>
            <w:proofErr w:type="spellEnd"/>
          </w:p>
        </w:tc>
        <w:tc>
          <w:tcPr>
            <w:tcW w:w="2835" w:type="dxa"/>
            <w:vAlign w:val="center"/>
          </w:tcPr>
          <w:p w:rsidR="00FC39C4" w:rsidRDefault="003B683F" w:rsidP="00673A01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z w:val="18"/>
              </w:rPr>
              <w:t xml:space="preserve">Nome do detentor </w:t>
            </w:r>
          </w:p>
        </w:tc>
        <w:tc>
          <w:tcPr>
            <w:tcW w:w="1927" w:type="dxa"/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z w:val="18"/>
              </w:rPr>
              <w:t>Entidade</w:t>
            </w:r>
          </w:p>
        </w:tc>
        <w:tc>
          <w:tcPr>
            <w:tcW w:w="1134" w:type="dxa"/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z w:val="18"/>
              </w:rPr>
              <w:t>Data</w:t>
            </w:r>
          </w:p>
        </w:tc>
        <w:tc>
          <w:tcPr>
            <w:tcW w:w="1134" w:type="dxa"/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>
              <w:rPr>
                <w:rFonts w:ascii="Gill Sans MT" w:hAnsi="Gill Sans MT"/>
                <w:b/>
                <w:bCs/>
                <w:smallCaps/>
                <w:sz w:val="18"/>
              </w:rPr>
              <w:t>Rubrica</w:t>
            </w:r>
          </w:p>
        </w:tc>
        <w:tc>
          <w:tcPr>
            <w:tcW w:w="1264" w:type="dxa"/>
            <w:vAlign w:val="center"/>
          </w:tcPr>
          <w:p w:rsidR="00FC39C4" w:rsidRDefault="003B683F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proofErr w:type="spellStart"/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Observ</w:t>
            </w:r>
            <w:proofErr w:type="spellEnd"/>
            <w:r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.</w:t>
            </w: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pacing w:val="-2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pacing w:val="-4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FC39C4">
        <w:trPr>
          <w:jc w:val="center"/>
        </w:trPr>
        <w:tc>
          <w:tcPr>
            <w:tcW w:w="639" w:type="dxa"/>
            <w:vAlign w:val="center"/>
          </w:tcPr>
          <w:p w:rsidR="00FC39C4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FC39C4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2C0EC8">
        <w:trPr>
          <w:jc w:val="center"/>
        </w:trPr>
        <w:tc>
          <w:tcPr>
            <w:tcW w:w="639" w:type="dxa"/>
            <w:vAlign w:val="center"/>
          </w:tcPr>
          <w:p w:rsidR="002C0EC8" w:rsidRDefault="00BC54FD" w:rsidP="00FC39C4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2C0EC8" w:rsidRDefault="00BC54FD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</w:tbl>
    <w:p w:rsidR="002C0EC8" w:rsidRDefault="00BC54FD">
      <w:pPr>
        <w:pStyle w:val="Textodecomentrio1"/>
        <w:spacing w:before="60" w:after="60"/>
        <w:ind w:left="426" w:hanging="568"/>
        <w:jc w:val="both"/>
        <w:rPr>
          <w:rFonts w:ascii="Gill Sans MT" w:hAnsi="Gill Sans MT"/>
          <w:b/>
          <w:bCs/>
          <w:sz w:val="18"/>
          <w:lang w:val="pt-PT"/>
        </w:rPr>
      </w:pPr>
    </w:p>
    <w:p w:rsidR="00FC39C4" w:rsidRDefault="003B683F">
      <w:pPr>
        <w:pStyle w:val="Textodecomentrio1"/>
        <w:spacing w:before="60" w:after="60"/>
        <w:ind w:left="426" w:hanging="568"/>
        <w:jc w:val="both"/>
        <w:rPr>
          <w:rFonts w:ascii="Gill Sans MT" w:hAnsi="Gill Sans MT"/>
          <w:sz w:val="18"/>
          <w:lang w:val="pt-PT"/>
        </w:rPr>
      </w:pPr>
      <w:r>
        <w:rPr>
          <w:rFonts w:ascii="Gill Sans MT" w:hAnsi="Gill Sans MT"/>
          <w:b/>
          <w:bCs/>
          <w:sz w:val="18"/>
          <w:lang w:val="pt-PT"/>
        </w:rPr>
        <w:t>Nota:</w:t>
      </w:r>
      <w:r>
        <w:rPr>
          <w:rFonts w:ascii="Gill Sans MT" w:hAnsi="Gill Sans MT"/>
          <w:sz w:val="18"/>
          <w:lang w:val="pt-PT"/>
        </w:rPr>
        <w:t xml:space="preserve"> Este quadro deverá ser mantido atualizado pela Entidade Executante à medida que o PSS ou a CT for sendo distribuído pelos subcontratados e sucessiva cadeia de subcontratação.</w:t>
      </w:r>
    </w:p>
    <w:sectPr w:rsidR="00FC39C4" w:rsidSect="002C0EC8">
      <w:footerReference w:type="default" r:id="rId8"/>
      <w:pgSz w:w="11907" w:h="16840" w:code="9"/>
      <w:pgMar w:top="993" w:right="1797" w:bottom="709" w:left="1418" w:header="720" w:footer="590" w:gutter="0"/>
      <w:pgNumType w:chapStyle="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09B" w:rsidRDefault="003B683F">
      <w:r>
        <w:separator/>
      </w:r>
    </w:p>
  </w:endnote>
  <w:endnote w:type="continuationSeparator" w:id="0">
    <w:p w:rsidR="00A2009B" w:rsidRDefault="003B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EC8" w:rsidRDefault="003B683F">
    <w:pPr>
      <w:pStyle w:val="Rodap1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-744220</wp:posOffset>
              </wp:positionH>
              <wp:positionV relativeFrom="paragraph">
                <wp:posOffset>-568325</wp:posOffset>
              </wp:positionV>
              <wp:extent cx="45720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0EC8" w:rsidRPr="005814A5" w:rsidRDefault="003B683F" w:rsidP="002C0EC8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P2-15</w:t>
                          </w:r>
                        </w:p>
                        <w:p w:rsidR="002C0EC8" w:rsidRPr="005814A5" w:rsidRDefault="003B683F" w:rsidP="002C0EC8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8.6pt;margin-top:-44.7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" stroked="f">
              <v:textbox style="layout-flow:vertical;mso-layout-flow-alt:bottom-to-top">
                <w:txbxContent>
                  <w:p w:rsidR="002C0EC8" w:rsidRPr="005814A5" w:rsidRDefault="003B683F" w:rsidP="002C0EC8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P2-15</w:t>
                    </w:r>
                  </w:p>
                  <w:p w:rsidR="002C0EC8" w:rsidRPr="005814A5" w:rsidRDefault="003B683F" w:rsidP="002C0EC8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  <w:p w:rsidR="002C0EC8" w:rsidRDefault="00BC54FD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09B" w:rsidRDefault="003B683F">
      <w:r>
        <w:separator/>
      </w:r>
    </w:p>
  </w:footnote>
  <w:footnote w:type="continuationSeparator" w:id="0">
    <w:p w:rsidR="00A2009B" w:rsidRDefault="003B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170D4"/>
    <w:multiLevelType w:val="hybridMultilevel"/>
    <w:tmpl w:val="6ED0AD68"/>
    <w:lvl w:ilvl="0" w:tplc="4554253E">
      <w:start w:val="1"/>
      <w:numFmt w:val="decimal"/>
      <w:lvlText w:val="%1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1090A3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3267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4A66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F829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204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0C2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839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0481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5AC"/>
    <w:rsid w:val="003B683F"/>
    <w:rsid w:val="006B700F"/>
    <w:rsid w:val="00BC54FD"/>
    <w:rsid w:val="00CA03C1"/>
    <w:rsid w:val="00EE4B32"/>
    <w:rsid w:val="00F26D07"/>
    <w:rsid w:val="00FD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FA782F38-66E6-42A7-90CB-0D1F509E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link w:val="RodapCarcter"/>
    <w:uiPriority w:val="99"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6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1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customStyle="1" w:styleId="Textodebalo1">
    <w:name w:val="Texto de balão1"/>
    <w:basedOn w:val="Normal"/>
    <w:link w:val="TextodebaloCarcter"/>
    <w:uiPriority w:val="99"/>
    <w:semiHidden/>
    <w:unhideWhenUsed/>
    <w:rsid w:val="00673A0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1"/>
    <w:link w:val="Textodebalo1"/>
    <w:uiPriority w:val="99"/>
    <w:semiHidden/>
    <w:rsid w:val="00673A01"/>
    <w:rPr>
      <w:rFonts w:ascii="Tahoma" w:hAnsi="Tahoma" w:cs="Tahoma"/>
      <w:sz w:val="16"/>
      <w:szCs w:val="16"/>
    </w:rPr>
  </w:style>
  <w:style w:type="character" w:customStyle="1" w:styleId="RodapCarcter">
    <w:name w:val="Rodapé Carácter"/>
    <w:basedOn w:val="Tipodeletrapredefinidodopargrafo1"/>
    <w:link w:val="Rodap1"/>
    <w:uiPriority w:val="99"/>
    <w:rsid w:val="002C0EC8"/>
    <w:rPr>
      <w:snapToGrid w:val="0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26D0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26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7</cp:revision>
  <cp:lastPrinted>2004-10-01T17:24:00Z</cp:lastPrinted>
  <dcterms:created xsi:type="dcterms:W3CDTF">2014-07-07T09:20:00Z</dcterms:created>
  <dcterms:modified xsi:type="dcterms:W3CDTF">2019-11-26T12:01:00Z</dcterms:modified>
</cp:coreProperties>
</file>